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Руководство по установке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WildFly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на сервер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Windows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.</w:t>
      </w:r>
    </w:p>
    <w:p>
      <w:pPr>
        <w:pStyle w:val="Normal"/>
        <w:jc w:val="center"/>
        <w:rPr>
          <w:rFonts w:ascii="Times New Roman" w:hAnsi="Times New Roman"/>
          <w:b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1.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Копируем нашу версию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WildFly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в папку на жестком диске;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2.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Устанавливаем 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>Java 8 SDK (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версию до 16 апреля 2019г., дистрибутив лежит на диске отдела в папке Программы);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>3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В папке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domain\configuration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открываем файл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host.xml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>;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4. В этой же папке открываем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domain.xml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В файле ищем строки с тэгом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en-US"/>
        </w:rPr>
        <w:t>&lt;drivers&gt;.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Проблема в том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, что таких строк несколько.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Добавлять список драйверов баз данных нужно в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последний. Список драйверов:</w:t>
      </w:r>
    </w:p>
    <w:p>
      <w:pPr>
        <w:pStyle w:val="NoSpacing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</w:r>
    </w:p>
    <w:p>
      <w:pPr>
        <w:pStyle w:val="NoSpacing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Для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en-US"/>
        </w:rPr>
        <w:t xml:space="preserve"> Postgers:</w:t>
      </w:r>
    </w:p>
    <w:p>
      <w:pPr>
        <w:pStyle w:val="NoSpacing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en-US"/>
        </w:rPr>
        <w:t>&lt;driver name="postgresql" module="org.postgresql"&gt;</w:t>
        <w:br/>
        <w:t xml:space="preserve">         &lt;xa-datasource-class&gt;org.postgresql.xa.PGXADataSource&lt;/xa-datasource-class&gt;</w:t>
        <w:br/>
        <w:t>&lt;/driver&gt;</w:t>
      </w:r>
    </w:p>
    <w:p>
      <w:pPr>
        <w:pStyle w:val="NoSpacing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en-US"/>
        </w:rPr>
      </w:r>
    </w:p>
    <w:p>
      <w:pPr>
        <w:pStyle w:val="NoSpacing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Для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en-US"/>
        </w:rPr>
        <w:t xml:space="preserve"> MS SQL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:</w:t>
      </w:r>
    </w:p>
    <w:p>
      <w:pPr>
        <w:pStyle w:val="NoSpacing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&lt;driver name="sqlserver" module="com.microsoft"&gt;</w:t>
        <w:br/>
        <w:t xml:space="preserve">        &lt;xa-datasource-class&gt;com.microsoft.sqlserver.jdbc.SQLServerDriver&lt;/xa-</w:t>
        <w:tab/>
        <w:t>datasource-class&gt;</w:t>
        <w:br/>
        <w:t>&lt;/driver&gt;</w:t>
      </w:r>
    </w:p>
    <w:p>
      <w:pPr>
        <w:pStyle w:val="NoSpacing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</w:r>
    </w:p>
    <w:p>
      <w:pPr>
        <w:pStyle w:val="NoSpacing"/>
        <w:jc w:val="left"/>
        <w:rPr>
          <w:rFonts w:ascii="Times New Roman" w:hAnsi="Times New Roman"/>
          <w:b w:val="false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Для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en-US"/>
        </w:rPr>
        <w:t xml:space="preserve"> MySql</w:t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: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  <w:lang w:val="ru-RU"/>
        </w:rPr>
        <w:t>&lt;driver name="mysql" module="com.mysql"&gt;</w:t>
        <w:br/>
        <w:t xml:space="preserve">       &lt;xa-datasource-class&gt;com.mysql.jdbc.Driver&lt;/xa-datasource-class&gt;</w:t>
        <w:br/>
        <w:t>&lt;/driver&gt;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5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Меняем адрес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с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127.0.0.1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на адрес машины, на котором развернут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WildFly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>;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6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>.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Переходим в папку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bin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и запускаем файл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domain.bat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(лучше из под консоли);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7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В браузере переходим в консоль по адресу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указанный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IP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: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9990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>;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8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Вводим логин и пароль (по умолчанию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admin admin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>);</w: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9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Заходим в меню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Configuration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→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Profiles → full-ha →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val="en-US"/>
        </w:rPr>
        <w:t>Datasources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 → Non-XA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и выбирая 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datasource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и нажимая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view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меняем строки подключения. При необх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>о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димости создаем новые 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>datasource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;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378142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32220" cy="127635"/>
                <wp:effectExtent l="0" t="0" r="0" b="0"/>
                <wp:wrapNone/>
                <wp:docPr id="2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1680" cy="127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" fillcolor="white" stroked="f" style="position:absolute;margin-left:0pt;margin-top:0pt;width:498.5pt;height:9.95pt">
                <w10:wrap type="none"/>
                <v:fill o:detectmouseclick="t" color2="black"/>
                <v:stroke color="#3465a4" joinstyle="round" endcap="flat"/>
              </v:rect>
            </w:pict>
          </mc:Fallback>
        </mc:AlternateContent>
      </w:r>
    </w:p>
    <w:p>
      <w:pPr>
        <w:pStyle w:val="Normal"/>
        <w:jc w:val="both"/>
        <w:rPr/>
      </w:pP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>10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. 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Далее в меню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full-ha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выбираем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Mail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и если в списке нет инстанса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office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, то создать (с помощью кнопки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Add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).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В поле 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Name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вводим </w:t>
      </w:r>
      <w:r>
        <w:rPr>
          <w:rFonts w:ascii="Times New Roman" w:hAnsi="Times New Roman"/>
          <w:b w:val="false"/>
          <w:bCs w:val="false"/>
          <w:sz w:val="28"/>
          <w:szCs w:val="28"/>
          <w:lang w:val="en-US"/>
        </w:rPr>
        <w:t xml:space="preserve">office, </w:t>
      </w:r>
      <w:r>
        <w:rPr>
          <w:rFonts w:ascii="Times New Roman" w:hAnsi="Times New Roman"/>
          <w:b w:val="false"/>
          <w:bCs w:val="false"/>
          <w:sz w:val="28"/>
          <w:szCs w:val="28"/>
          <w:lang w:val="ru-RU"/>
        </w:rPr>
        <w:t xml:space="preserve">в поле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</w:rPr>
        <w:t>JNDI Name</w:t>
      </w:r>
      <w:r>
        <w:rPr>
          <w:rFonts w:ascii="Times New Roman" w:hAnsi="Times New Roman"/>
          <w:b w:val="false"/>
          <w:bCs w:val="false"/>
          <w:sz w:val="28"/>
          <w:szCs w:val="28"/>
        </w:rPr>
        <w:t xml:space="preserve"> –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</w:rPr>
        <w:t>java:/mail/Session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;</w:t>
      </w:r>
    </w:p>
    <w:p>
      <w:pPr>
        <w:pStyle w:val="Normal"/>
        <w:jc w:val="both"/>
        <w:rPr>
          <w:lang w:val="en-US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3781425"/>
            <wp:effectExtent l="0" t="0" r="0" b="0"/>
            <wp:wrapSquare wrapText="largest"/>
            <wp:docPr id="3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32220" cy="139065"/>
                <wp:effectExtent l="0" t="0" r="0" b="0"/>
                <wp:wrapNone/>
                <wp:docPr id="4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1680" cy="1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2" fillcolor="white" stroked="f" style="position:absolute;margin-left:0pt;margin-top:0pt;width:498.5pt;height:10.85pt">
                <w10:wrap type="none"/>
                <v:fill o:detectmouseclick="t" color2="black"/>
                <v:stroke color="#3465a4" joinstyle="round" endcap="flat"/>
              </v:rect>
            </w:pict>
          </mc:Fallback>
        </mc:AlternateConten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1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1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Далее заходим в настройки сервера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Runtime → Hosts →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master → server-three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и нажимаем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view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(перед этим остановив и удалив другие сервера)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;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3781425"/>
            <wp:effectExtent l="0" t="0" r="0" b="0"/>
            <wp:wrapSquare wrapText="largest"/>
            <wp:docPr id="5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32220" cy="139700"/>
                <wp:effectExtent l="0" t="0" r="0" b="0"/>
                <wp:wrapNone/>
                <wp:docPr id="6" name="Фигура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1680" cy="13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3" fillcolor="white" stroked="f" style="position:absolute;margin-left:0pt;margin-top:0pt;width:498.5pt;height:10.9pt">
                <w10:wrap type="none"/>
                <v:fill o:detectmouseclick="t" color2="black"/>
                <v:stroke color="#3465a4" joinstyle="round" endcap="flat"/>
              </v:rect>
            </w:pict>
          </mc:Fallback>
        </mc:AlternateConten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</w:r>
    </w:p>
    <w:p>
      <w:pPr>
        <w:pStyle w:val="Normal"/>
        <w:jc w:val="both"/>
        <w:rPr>
          <w:lang w:val="en-US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1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2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В открывшейся вкладке в меню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Attributes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 проверяем параметр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Port Offset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 (должен быть равен 0, если нет — меняем)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и ставим галочку напротив поля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Auto Start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А так же в поле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Socket Binding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выбрать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full-ha-sockets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;</w:t>
      </w:r>
    </w:p>
    <w:p>
      <w:pPr>
        <w:pStyle w:val="Normal"/>
        <w:jc w:val="both"/>
        <w:rPr>
          <w:lang w:val="en-US"/>
        </w:rPr>
      </w:pPr>
      <w:r>
        <w:drawing>
          <wp:anchor behindDoc="0" distT="0" distB="0" distL="0" distR="0" simplePos="0" locked="0" layoutInCell="1" allowOverlap="1" relativeHeight="8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3781425"/>
            <wp:effectExtent l="0" t="0" r="0" b="0"/>
            <wp:wrapSquare wrapText="largest"/>
            <wp:docPr id="7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32220" cy="121285"/>
                <wp:effectExtent l="0" t="0" r="0" b="0"/>
                <wp:wrapNone/>
                <wp:docPr id="8" name="Фигура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1680" cy="12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4" fillcolor="white" stroked="f" style="position:absolute;margin-left:0pt;margin-top:0pt;width:498.5pt;height:9.45pt">
                <w10:wrap type="none"/>
                <v:fill o:detectmouseclick="t" color2="black"/>
                <v:stroke color="#3465a4" joinstyle="round" endcap="flat"/>
              </v:rect>
            </w:pict>
          </mc:Fallback>
        </mc:AlternateConten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1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3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Заходим в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Deployments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 и в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Content Repository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 нажимаем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Add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В открывшемся окне выбираем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Upload a new deployment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 и нажимаем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Next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Нажимаем на кнопку Выб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р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е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те файл.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>Выбираем архив .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war,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нажимаете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Next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ru-RU"/>
        </w:rPr>
        <w:t xml:space="preserve">и </w:t>
      </w:r>
      <w:r>
        <w:rPr>
          <w:rFonts w:ascii="Times New Roman" w:hAnsi="Times New Roman"/>
          <w:b/>
          <w:bCs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Finish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t>;</w: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4E5255"/>
          <w:spacing w:val="0"/>
          <w:sz w:val="28"/>
          <w:szCs w:val="28"/>
          <w:lang w:val="en-US"/>
        </w:rPr>
        <w:drawing>
          <wp:anchor behindDoc="0" distT="0" distB="0" distL="0" distR="0" simplePos="0" locked="0" layoutInCell="1" allowOverlap="1" relativeHeight="10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332220" cy="3781425"/>
            <wp:effectExtent l="0" t="0" r="0" b="0"/>
            <wp:wrapSquare wrapText="largest"/>
            <wp:docPr id="9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2220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11">
                <wp:simplePos x="0" y="0"/>
                <wp:positionH relativeFrom="column">
                  <wp:posOffset>46355</wp:posOffset>
                </wp:positionH>
                <wp:positionV relativeFrom="paragraph">
                  <wp:posOffset>635</wp:posOffset>
                </wp:positionV>
                <wp:extent cx="6285865" cy="146050"/>
                <wp:effectExtent l="0" t="0" r="0" b="0"/>
                <wp:wrapNone/>
                <wp:docPr id="10" name="Фигура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5240" cy="14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5" fillcolor="white" stroked="f" style="position:absolute;margin-left:3.65pt;margin-top:0pt;width:494.85pt;height:11.4pt">
                <w10:wrap type="none"/>
                <v:fill o:detectmouseclick="t" color2="black"/>
                <v:stroke color="#3465a4" joinstyle="round" endcap="flat"/>
              </v:rect>
            </w:pict>
          </mc:Fallback>
        </mc:AlternateContent>
      </w:r>
    </w:p>
    <w:p>
      <w:pPr>
        <w:pStyle w:val="Normal"/>
        <w:jc w:val="both"/>
        <w:rPr>
          <w:rFonts w:ascii="Times New Roman" w:hAnsi="Times New Roman"/>
          <w:b w:val="false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val="ru-RU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Символ нумераци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qFormat/>
    <w:pPr>
      <w:widowControl/>
      <w:kinsoku w:val="true"/>
      <w:overflowPunct w:val="true"/>
      <w:autoSpaceDE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120</TotalTime>
  <Application>LibreOffice/6.2.1.2$Windows_X86_64 LibreOffice_project/7bcb35dc3024a62dea0caee87020152d1ee96e71</Application>
  <Pages>5</Pages>
  <Words>287</Words>
  <CharactersWithSpaces>2119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2020-10-09T09:24:16Z</dcterms:modified>
  <cp:revision>13</cp:revision>
  <dc:subject/>
  <dc:title/>
</cp:coreProperties>
</file>